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5C" w:rsidRPr="0066256A" w:rsidRDefault="00893B5C" w:rsidP="0066256A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893B5C" w:rsidRPr="0066256A" w:rsidRDefault="00893B5C" w:rsidP="00662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Городской округ «город Клинцы Брянской области»</w:t>
      </w:r>
    </w:p>
    <w:p w:rsidR="00893B5C" w:rsidRPr="0066256A" w:rsidRDefault="00893B5C" w:rsidP="00662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Клинцовская городская администрация</w:t>
      </w:r>
    </w:p>
    <w:p w:rsidR="00893B5C" w:rsidRPr="0066256A" w:rsidRDefault="00893B5C" w:rsidP="00662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66256A" w:rsidRDefault="00893B5C" w:rsidP="00662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893B5C" w:rsidRPr="0066256A" w:rsidRDefault="00893B5C" w:rsidP="00662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66256A" w:rsidRDefault="00893B5C" w:rsidP="006625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 xml:space="preserve">От  «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15 </w:t>
      </w:r>
      <w:r w:rsidRPr="0066256A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06. </w:t>
      </w:r>
      <w:r w:rsidRPr="0066256A">
        <w:rPr>
          <w:rFonts w:ascii="Times New Roman" w:hAnsi="Times New Roman" w:cs="Times New Roman"/>
          <w:sz w:val="28"/>
          <w:szCs w:val="28"/>
          <w:lang w:eastAsia="ru-RU"/>
        </w:rPr>
        <w:t>2016 г.  №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1436</w:t>
      </w:r>
    </w:p>
    <w:p w:rsidR="00893B5C" w:rsidRPr="0066256A" w:rsidRDefault="00893B5C" w:rsidP="0066256A">
      <w:pPr>
        <w:keepNext/>
        <w:spacing w:after="0" w:line="240" w:lineRule="auto"/>
        <w:ind w:firstLine="708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г. Клинцы</w:t>
      </w:r>
    </w:p>
    <w:p w:rsidR="00893B5C" w:rsidRPr="0066256A" w:rsidRDefault="00893B5C" w:rsidP="006625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</w:tblGrid>
      <w:tr w:rsidR="00893B5C" w:rsidRPr="00335AE4">
        <w:trPr>
          <w:trHeight w:val="132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93B5C" w:rsidRPr="0066256A" w:rsidRDefault="00893B5C" w:rsidP="00662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625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625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окумента планирования регулярных перевозок по муниципальным маршрутам городского округа «город Клинцы Брянской области»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2016-2021годы</w:t>
            </w:r>
          </w:p>
        </w:tc>
      </w:tr>
    </w:tbl>
    <w:p w:rsidR="00893B5C" w:rsidRPr="0066256A" w:rsidRDefault="00893B5C" w:rsidP="00662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66256A" w:rsidRDefault="00893B5C" w:rsidP="006625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256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13 июля 2015 года № 220-ФЗ </w:t>
      </w:r>
      <w:r w:rsidRPr="0066256A">
        <w:rPr>
          <w:rFonts w:ascii="Times New Roman" w:hAnsi="Times New Roman" w:cs="Times New Roman"/>
          <w:sz w:val="28"/>
          <w:szCs w:val="28"/>
        </w:rPr>
        <w:t>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Решением Клинцовского городского Совета народных депутатов от 24.02.2016г. № 6-268 «Об  утверждении  Правил   организации транспортного обслуживания населения на территории городского округа «город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256A">
        <w:rPr>
          <w:rFonts w:ascii="Times New Roman" w:hAnsi="Times New Roman" w:cs="Times New Roman"/>
          <w:sz w:val="28"/>
          <w:szCs w:val="28"/>
        </w:rPr>
        <w:t>Клинцы Брянской 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F7643">
        <w:rPr>
          <w:rFonts w:ascii="Times New Roman" w:hAnsi="Times New Roman" w:cs="Times New Roman"/>
          <w:sz w:val="28"/>
          <w:szCs w:val="28"/>
        </w:rPr>
        <w:t>постановлением Клинцов</w:t>
      </w:r>
      <w:r>
        <w:rPr>
          <w:rFonts w:ascii="Times New Roman" w:hAnsi="Times New Roman" w:cs="Times New Roman"/>
          <w:sz w:val="28"/>
          <w:szCs w:val="28"/>
        </w:rPr>
        <w:t>ской городской администрации от 07.05.2016г. №</w:t>
      </w:r>
      <w:r w:rsidRPr="00BF7643">
        <w:rPr>
          <w:rFonts w:ascii="Times New Roman" w:hAnsi="Times New Roman" w:cs="Times New Roman"/>
          <w:sz w:val="28"/>
          <w:szCs w:val="28"/>
        </w:rPr>
        <w:t xml:space="preserve">1107 «Об утверждении Порядка установления, изменения, отмены муниципальных маршрутов регулярных перевозок в городском округе </w:t>
      </w:r>
      <w:r>
        <w:rPr>
          <w:rFonts w:ascii="Times New Roman" w:hAnsi="Times New Roman" w:cs="Times New Roman"/>
          <w:sz w:val="28"/>
          <w:szCs w:val="28"/>
        </w:rPr>
        <w:t>«город Клинцы Брянской области», постановлением Клинцовской городской администрации от 18.</w:t>
      </w:r>
      <w:r w:rsidRPr="003B5E61">
        <w:rPr>
          <w:rFonts w:ascii="Times New Roman" w:hAnsi="Times New Roman" w:cs="Times New Roman"/>
          <w:sz w:val="28"/>
          <w:szCs w:val="28"/>
        </w:rPr>
        <w:t xml:space="preserve"> 04. 2016 г.  № 915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B5E61">
        <w:rPr>
          <w:rFonts w:ascii="Times New Roman" w:hAnsi="Times New Roman" w:cs="Times New Roman"/>
          <w:sz w:val="28"/>
          <w:szCs w:val="28"/>
        </w:rPr>
        <w:t>Об утверждении Порядка подготовки и ведения документа планирования регулярных перевозок по муниципальным маршрутам городского округа «город Клинцы Брянской области»</w:t>
      </w:r>
    </w:p>
    <w:p w:rsidR="00893B5C" w:rsidRPr="0066256A" w:rsidRDefault="00893B5C" w:rsidP="006625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256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93B5C" w:rsidRPr="0066256A" w:rsidRDefault="00893B5C" w:rsidP="006625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3B5C" w:rsidRPr="0066256A" w:rsidRDefault="00893B5C" w:rsidP="006625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256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eastAsia="ru-RU"/>
        </w:rPr>
        <w:t>окумент</w:t>
      </w:r>
      <w:r w:rsidRPr="0066256A">
        <w:rPr>
          <w:rFonts w:ascii="Times New Roman" w:hAnsi="Times New Roman" w:cs="Times New Roman"/>
          <w:sz w:val="28"/>
          <w:szCs w:val="28"/>
          <w:lang w:eastAsia="ru-RU"/>
        </w:rPr>
        <w:t xml:space="preserve"> планирования регулярных перевозок по муниципальным маршрутам городского округа «город Клинцы Брянской области»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2016 – 2021 годы</w:t>
      </w:r>
      <w:r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Pr="0066256A">
        <w:rPr>
          <w:rFonts w:ascii="Times New Roman" w:hAnsi="Times New Roman" w:cs="Times New Roman"/>
          <w:sz w:val="28"/>
          <w:szCs w:val="28"/>
        </w:rPr>
        <w:t>).</w:t>
      </w:r>
    </w:p>
    <w:p w:rsidR="00893B5C" w:rsidRPr="0066256A" w:rsidRDefault="00893B5C" w:rsidP="0066256A">
      <w:pPr>
        <w:spacing w:after="0" w:line="38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2. Постановление вступает в силу с момента опубликования.</w:t>
      </w:r>
    </w:p>
    <w:p w:rsidR="00893B5C" w:rsidRPr="0066256A" w:rsidRDefault="00893B5C" w:rsidP="0066256A">
      <w:pPr>
        <w:spacing w:after="0" w:line="38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3. Опубликовать настоящее Постановление на официальном сайте Клинцовской городской администрации в информационно-телекоммуникационной сети Интернет.</w:t>
      </w:r>
    </w:p>
    <w:p w:rsidR="00893B5C" w:rsidRPr="0066256A" w:rsidRDefault="00893B5C" w:rsidP="0066256A">
      <w:pPr>
        <w:autoSpaceDE w:val="0"/>
        <w:autoSpaceDN w:val="0"/>
        <w:adjustRightInd w:val="0"/>
        <w:spacing w:after="0" w:line="38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 xml:space="preserve">4. Контроль за исполнением настоящего Постановления возложить на первого заместителя Главы Клинцовской городской администрации Клетного О.Ф. </w:t>
      </w:r>
    </w:p>
    <w:p w:rsidR="00893B5C" w:rsidRPr="0066256A" w:rsidRDefault="00893B5C" w:rsidP="00662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66256A" w:rsidRDefault="00893B5C" w:rsidP="00662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Default="00893B5C" w:rsidP="006625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  <w:lang w:eastAsia="ru-RU"/>
        </w:rPr>
        <w:t>Глава Клинцовской городской 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66256A">
        <w:rPr>
          <w:rFonts w:ascii="Times New Roman" w:hAnsi="Times New Roman" w:cs="Times New Roman"/>
          <w:sz w:val="28"/>
          <w:szCs w:val="28"/>
          <w:lang w:eastAsia="ru-RU"/>
        </w:rPr>
        <w:t>С.Ю. Евтеев</w:t>
      </w:r>
    </w:p>
    <w:p w:rsidR="00893B5C" w:rsidRPr="0066256A" w:rsidRDefault="00893B5C" w:rsidP="00E01B2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93B5C" w:rsidRPr="0066256A" w:rsidRDefault="00893B5C" w:rsidP="0066256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256A">
        <w:rPr>
          <w:rFonts w:ascii="Times New Roman" w:hAnsi="Times New Roman" w:cs="Times New Roman"/>
          <w:sz w:val="28"/>
          <w:szCs w:val="28"/>
        </w:rPr>
        <w:t>Утвержден</w:t>
      </w:r>
    </w:p>
    <w:p w:rsidR="00893B5C" w:rsidRPr="0066256A" w:rsidRDefault="00893B5C" w:rsidP="0066256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256A">
        <w:rPr>
          <w:rFonts w:ascii="Times New Roman" w:hAnsi="Times New Roman" w:cs="Times New Roman"/>
          <w:sz w:val="28"/>
          <w:szCs w:val="28"/>
        </w:rPr>
        <w:t>постановлением Клинцовской</w:t>
      </w:r>
    </w:p>
    <w:p w:rsidR="00893B5C" w:rsidRPr="0066256A" w:rsidRDefault="00893B5C" w:rsidP="0066256A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256A">
        <w:rPr>
          <w:rFonts w:ascii="Times New Roman" w:hAnsi="Times New Roman" w:cs="Times New Roman"/>
          <w:sz w:val="28"/>
          <w:szCs w:val="28"/>
        </w:rPr>
        <w:t>городской администрации</w:t>
      </w:r>
    </w:p>
    <w:p w:rsidR="00893B5C" w:rsidRDefault="00893B5C" w:rsidP="0066256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6256A">
        <w:rPr>
          <w:rFonts w:ascii="Times New Roman" w:hAnsi="Times New Roman" w:cs="Times New Roman"/>
          <w:sz w:val="28"/>
          <w:szCs w:val="28"/>
        </w:rPr>
        <w:t xml:space="preserve">от  «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66256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06. </w:t>
      </w:r>
      <w:r w:rsidRPr="0066256A">
        <w:rPr>
          <w:rFonts w:ascii="Times New Roman" w:hAnsi="Times New Roman" w:cs="Times New Roman"/>
          <w:sz w:val="28"/>
          <w:szCs w:val="28"/>
        </w:rPr>
        <w:t xml:space="preserve">2016 г.  № </w:t>
      </w:r>
      <w:r>
        <w:rPr>
          <w:rFonts w:ascii="Times New Roman" w:hAnsi="Times New Roman" w:cs="Times New Roman"/>
          <w:sz w:val="28"/>
          <w:szCs w:val="28"/>
        </w:rPr>
        <w:t>1436</w:t>
      </w:r>
    </w:p>
    <w:p w:rsidR="00893B5C" w:rsidRDefault="00893B5C" w:rsidP="008E1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E18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Документ планирования</w:t>
      </w:r>
    </w:p>
    <w:p w:rsidR="00893B5C" w:rsidRPr="008E1825" w:rsidRDefault="00893B5C" w:rsidP="008E1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E18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регулярных перевозок по муниципальным маршрутам городского округа «город Клинцы Брянской области»</w:t>
      </w:r>
      <w:r w:rsidRPr="008E18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2016 - 2021</w:t>
      </w:r>
      <w:r w:rsidRPr="008E182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893B5C" w:rsidRPr="008E1825" w:rsidRDefault="00893B5C" w:rsidP="008E1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93B5C" w:rsidRPr="008E1825" w:rsidRDefault="00893B5C" w:rsidP="008E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hAnsi="Times New Roman" w:cs="Times New Roman"/>
          <w:sz w:val="28"/>
          <w:szCs w:val="28"/>
          <w:lang w:eastAsia="ru-RU"/>
        </w:rPr>
        <w:t>Раздел 1. «Изменение вида регулярных перевозок по муниципальным маршрутам»</w:t>
      </w:r>
    </w:p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153"/>
        <w:gridCol w:w="1956"/>
        <w:gridCol w:w="1914"/>
        <w:gridCol w:w="1915"/>
      </w:tblGrid>
      <w:tr w:rsidR="00893B5C" w:rsidRPr="00335AE4">
        <w:tc>
          <w:tcPr>
            <w:tcW w:w="67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53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1956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Фактический вид регулярных перевозок на муниципальном маршруте</w:t>
            </w:r>
          </w:p>
        </w:tc>
        <w:tc>
          <w:tcPr>
            <w:tcW w:w="1914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Планируемый вид регулярных перевозок на муниципальном маршруте</w:t>
            </w:r>
          </w:p>
        </w:tc>
        <w:tc>
          <w:tcPr>
            <w:tcW w:w="191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изменения вида регулярных перевозок</w:t>
            </w:r>
          </w:p>
        </w:tc>
      </w:tr>
      <w:tr w:rsidR="00893B5C" w:rsidRPr="00335AE4">
        <w:tc>
          <w:tcPr>
            <w:tcW w:w="67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3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A16FFF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3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3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№3 «Детская больница – Швейная фабрика – Детская больница»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№4 «М-н Молодежный – Дом Советов – Обувная фабрика Кливия – М-н Молодежный»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№5 «Ж/д вокзал – Дом Советов – Пл. Ленина – М-н Молодежный»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№10 «М-н Молодежный – ул. Литвинова – М-н Молодежный»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№11 «М-н Молодежный – поселок Чемерна»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№12 «Ул. Декабристов – поселок Синьковка»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 «М-н Молодежный – село Займище»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№14 «М-н Молодежный – поселок Халтурино»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№16 «Автостанция – село Ардонь - Евлановка»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094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3" w:type="dxa"/>
          </w:tcPr>
          <w:p w:rsidR="00893B5C" w:rsidRPr="00094281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956" w:type="dxa"/>
          </w:tcPr>
          <w:p w:rsidR="00893B5C" w:rsidRPr="00335AE4" w:rsidRDefault="00893B5C" w:rsidP="00094281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по регулируемым тарифам</w:t>
            </w:r>
          </w:p>
        </w:tc>
        <w:tc>
          <w:tcPr>
            <w:tcW w:w="1914" w:type="dxa"/>
          </w:tcPr>
          <w:p w:rsidR="00893B5C" w:rsidRPr="00335AE4" w:rsidRDefault="00893B5C">
            <w:pPr>
              <w:rPr>
                <w:sz w:val="24"/>
                <w:szCs w:val="24"/>
              </w:rPr>
            </w:pPr>
            <w:r w:rsidRPr="00A16F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743625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</w:tbl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8E1825" w:rsidRDefault="00893B5C" w:rsidP="008E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8E1825"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 w:rsidRPr="008E1825">
        <w:rPr>
          <w:rFonts w:ascii="Times New Roman" w:hAnsi="Times New Roman" w:cs="Times New Roman"/>
          <w:sz w:val="28"/>
          <w:szCs w:val="28"/>
          <w:lang w:eastAsia="ru-RU"/>
        </w:rPr>
        <w:t>. «Установление, изменение, отмена муниципальных маршрутов»</w:t>
      </w:r>
    </w:p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153"/>
        <w:gridCol w:w="1933"/>
        <w:gridCol w:w="1956"/>
        <w:gridCol w:w="1915"/>
      </w:tblGrid>
      <w:tr w:rsidR="00893B5C" w:rsidRPr="00335AE4">
        <w:tc>
          <w:tcPr>
            <w:tcW w:w="67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53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1933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изменения муниципального маршрута (установление, изменение, отмена)</w:t>
            </w:r>
          </w:p>
        </w:tc>
        <w:tc>
          <w:tcPr>
            <w:tcW w:w="1956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изменения</w:t>
            </w:r>
          </w:p>
        </w:tc>
        <w:tc>
          <w:tcPr>
            <w:tcW w:w="191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изменения</w:t>
            </w:r>
          </w:p>
        </w:tc>
      </w:tr>
      <w:tr w:rsidR="00893B5C" w:rsidRPr="00335AE4">
        <w:tc>
          <w:tcPr>
            <w:tcW w:w="675" w:type="dxa"/>
          </w:tcPr>
          <w:p w:rsidR="00893B5C" w:rsidRPr="008E1825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3" w:type="dxa"/>
          </w:tcPr>
          <w:p w:rsidR="00893B5C" w:rsidRPr="008E1825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C47A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8E1825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3" w:type="dxa"/>
          </w:tcPr>
          <w:p w:rsidR="00893B5C" w:rsidRPr="008E1825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8E1825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3" w:type="dxa"/>
          </w:tcPr>
          <w:p w:rsidR="00893B5C" w:rsidRPr="008E1825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№3 «Детская больница – Швейная фабрика – Детская больница»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№4 «М-н Молодежный – Дом Советов – Обувная фабрика Кливия – М-н Молодежный»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№5 «Ж/д вокзал – Дом Советов – Пл. Ленина – М-н Молодежный»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№10 «М-н Молодежный – ул. Литвинова – М-н Молодежный»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№11 «М-н Молодежный – поселок Чемерна»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№12 «Ул. Декабристов – поселок Синьковка»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 «М-н Молодежный – село Займище»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№14 «М-н Молодежный – поселок Халтурино»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№16 «Автостанция – село Ардонь - Евлановка»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c>
          <w:tcPr>
            <w:tcW w:w="675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53" w:type="dxa"/>
          </w:tcPr>
          <w:p w:rsidR="00893B5C" w:rsidRPr="00094281" w:rsidRDefault="00893B5C" w:rsidP="00BF76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933" w:type="dxa"/>
          </w:tcPr>
          <w:p w:rsidR="00893B5C" w:rsidRPr="00335AE4" w:rsidRDefault="00893B5C">
            <w:r w:rsidRPr="006F55A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1956" w:type="dxa"/>
          </w:tcPr>
          <w:p w:rsidR="00893B5C" w:rsidRPr="00335AE4" w:rsidRDefault="00893B5C" w:rsidP="00510EA0">
            <w:pPr>
              <w:jc w:val="center"/>
            </w:pPr>
            <w:r w:rsidRPr="00180F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335AE4" w:rsidRDefault="00893B5C" w:rsidP="00510EA0">
            <w:pPr>
              <w:jc w:val="center"/>
            </w:pPr>
            <w:r w:rsidRPr="003C2CB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8E1825" w:rsidRDefault="00893B5C" w:rsidP="00BB1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8E1825"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Pr="008E1825">
        <w:rPr>
          <w:rFonts w:ascii="Times New Roman" w:hAnsi="Times New Roman" w:cs="Times New Roman"/>
          <w:sz w:val="28"/>
          <w:szCs w:val="28"/>
          <w:lang w:eastAsia="ru-RU"/>
        </w:rPr>
        <w:t>. «График заключения муниципальных контрактов о выполнении работ, связанных с осуществлением регулярных перевозок по регулируемым тарифам и выдачи свидетельств об осуществлении перевозок по муниципальным маршрутам»</w:t>
      </w:r>
    </w:p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4"/>
        <w:gridCol w:w="2395"/>
        <w:gridCol w:w="1592"/>
        <w:gridCol w:w="1588"/>
        <w:gridCol w:w="1639"/>
        <w:gridCol w:w="1738"/>
      </w:tblGrid>
      <w:tr w:rsidR="00893B5C" w:rsidRPr="00335AE4">
        <w:tc>
          <w:tcPr>
            <w:tcW w:w="654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и наименова-ниемуниципаль-ного маршрута</w:t>
            </w:r>
          </w:p>
        </w:tc>
        <w:tc>
          <w:tcPr>
            <w:tcW w:w="1592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проведения закупки работ (открытого конкурса) в соответствии с Федераль-ным законом № 44-ФЗ</w:t>
            </w:r>
          </w:p>
        </w:tc>
        <w:tc>
          <w:tcPr>
            <w:tcW w:w="1588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начала действия муниципаль-ного контракта</w:t>
            </w:r>
          </w:p>
        </w:tc>
        <w:tc>
          <w:tcPr>
            <w:tcW w:w="1639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проведения конкурсной процедуры в соответствии с Федеральным законом № 220-ФЗ</w:t>
            </w:r>
          </w:p>
        </w:tc>
        <w:tc>
          <w:tcPr>
            <w:tcW w:w="1738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начала действия свидетельства об осуществлении перевозок по муниципальному маршруту</w:t>
            </w: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5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5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85"/>
        </w:trPr>
        <w:tc>
          <w:tcPr>
            <w:tcW w:w="654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5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№3 «Детская больница – Швейная фабрика – Детская больница»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85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23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№4 «М-н Молодежный – Дом Советов – Обувная фабрика Кливия – М-н Молодежный»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230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85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№5 «Ж/д вокзал – Дом Советов – Пл. Ленина – М-н Молодежный»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85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85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№10 «М-н Молодежный – ул. Литвинова – М-н Молодежный»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85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№11 «М-н Молодежный – поселок Чемерна»</w:t>
            </w:r>
          </w:p>
        </w:tc>
        <w:tc>
          <w:tcPr>
            <w:tcW w:w="1592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№12 «Ул. Декабристов – поселок Синьковка»</w:t>
            </w:r>
          </w:p>
        </w:tc>
        <w:tc>
          <w:tcPr>
            <w:tcW w:w="1592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 «М-н Молодежный – село Займище»</w:t>
            </w:r>
          </w:p>
        </w:tc>
        <w:tc>
          <w:tcPr>
            <w:tcW w:w="1592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№14 «М-н Молодежный – поселок Халтурино»</w:t>
            </w:r>
          </w:p>
        </w:tc>
        <w:tc>
          <w:tcPr>
            <w:tcW w:w="1592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№16 «Автостанция – село Ардонь - Евлановка»</w:t>
            </w:r>
          </w:p>
        </w:tc>
        <w:tc>
          <w:tcPr>
            <w:tcW w:w="1592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592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B5C" w:rsidRPr="00335AE4">
        <w:trPr>
          <w:trHeight w:val="140"/>
        </w:trPr>
        <w:tc>
          <w:tcPr>
            <w:tcW w:w="654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95" w:type="dxa"/>
            <w:vMerge w:val="restart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592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3632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Август – сентябрь 2016г.</w:t>
            </w:r>
          </w:p>
        </w:tc>
        <w:tc>
          <w:tcPr>
            <w:tcW w:w="1588" w:type="dxa"/>
          </w:tcPr>
          <w:p w:rsidR="00893B5C" w:rsidRPr="008E1825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01.10.2016г.</w:t>
            </w:r>
          </w:p>
        </w:tc>
        <w:tc>
          <w:tcPr>
            <w:tcW w:w="1639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38" w:type="dxa"/>
            <w:vMerge w:val="restart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3B5C" w:rsidRPr="00335AE4">
        <w:trPr>
          <w:trHeight w:val="137"/>
        </w:trPr>
        <w:tc>
          <w:tcPr>
            <w:tcW w:w="654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vMerge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93B5C" w:rsidRPr="00636329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Ноябрь – декабрь 2016г.</w:t>
            </w:r>
          </w:p>
        </w:tc>
        <w:tc>
          <w:tcPr>
            <w:tcW w:w="1588" w:type="dxa"/>
          </w:tcPr>
          <w:p w:rsidR="00893B5C" w:rsidRDefault="00893B5C" w:rsidP="006625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01.01.2017г.</w:t>
            </w:r>
          </w:p>
        </w:tc>
        <w:tc>
          <w:tcPr>
            <w:tcW w:w="1639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8" w:type="dxa"/>
            <w:vMerge/>
          </w:tcPr>
          <w:p w:rsidR="00893B5C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8E1825" w:rsidRDefault="00893B5C" w:rsidP="008E18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E1825">
        <w:rPr>
          <w:rFonts w:ascii="Times New Roman" w:hAnsi="Times New Roman" w:cs="Times New Roman"/>
          <w:sz w:val="28"/>
          <w:szCs w:val="28"/>
          <w:lang w:eastAsia="ru-RU"/>
        </w:rPr>
        <w:t xml:space="preserve">Раздел </w:t>
      </w:r>
      <w:r w:rsidRPr="008E1825">
        <w:rPr>
          <w:rFonts w:ascii="Times New Roman" w:hAnsi="Times New Roman" w:cs="Times New Roman"/>
          <w:sz w:val="28"/>
          <w:szCs w:val="28"/>
          <w:lang w:val="en-US" w:eastAsia="ru-RU"/>
        </w:rPr>
        <w:t>IV</w:t>
      </w:r>
      <w:r w:rsidRPr="008E1825">
        <w:rPr>
          <w:rFonts w:ascii="Times New Roman" w:hAnsi="Times New Roman" w:cs="Times New Roman"/>
          <w:sz w:val="28"/>
          <w:szCs w:val="28"/>
          <w:lang w:eastAsia="ru-RU"/>
        </w:rPr>
        <w:t>. «Проведение иных мероприятий, направленных на обеспечение транспортного обслуживания населения»</w:t>
      </w:r>
    </w:p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294"/>
        <w:gridCol w:w="1914"/>
        <w:gridCol w:w="1914"/>
        <w:gridCol w:w="1915"/>
      </w:tblGrid>
      <w:tr w:rsidR="00893B5C" w:rsidRPr="00335AE4">
        <w:tc>
          <w:tcPr>
            <w:tcW w:w="540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94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и наименование муниципального маршрута</w:t>
            </w:r>
          </w:p>
        </w:tc>
        <w:tc>
          <w:tcPr>
            <w:tcW w:w="1914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914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мероприятия</w:t>
            </w:r>
          </w:p>
        </w:tc>
        <w:tc>
          <w:tcPr>
            <w:tcW w:w="1915" w:type="dxa"/>
          </w:tcPr>
          <w:p w:rsidR="00893B5C" w:rsidRPr="008E1825" w:rsidRDefault="00893B5C" w:rsidP="008E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E18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выполнения мероприятия</w:t>
            </w:r>
          </w:p>
        </w:tc>
      </w:tr>
      <w:tr w:rsidR="00893B5C" w:rsidRPr="00335AE4">
        <w:tc>
          <w:tcPr>
            <w:tcW w:w="540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 «Пл. Ленина – Ж/д переезд – Пл. Ленина»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0C4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№2 «Ж/д вокзал – Дом Советов – ДЭУ»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№3 «Детская больница – Швейная фабрика – Детская больница»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№4 «М-н Молодежный – Дом Советов – Обувная фабрика Кливия – М-н Молодежный»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№5 «Ж/д вокзал – Дом Советов – Пл. Ленина – М-н Молодежный»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№7 «Совхоз 1 Мая – деревня Старые Вьюнки»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№10 «М-н Молодежный – ул. Литвинова – М-н Молодежный»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№11 «М-н Молодежный – поселок Чемерна»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№12 «Ул. Декабристов – поселок Синьковка»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 «М-н Молодежный – село Займище»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№14 «М-н Молодежный – поселок Халтурино»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№16 «Автостанция – село Ардонь - Евлановка»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№17 «Пл. Ленина – ул. Плющенко – ул. Рябка – Пл. Ленина»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893B5C" w:rsidRPr="00335AE4">
        <w:tc>
          <w:tcPr>
            <w:tcW w:w="540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94" w:type="dxa"/>
          </w:tcPr>
          <w:p w:rsidR="00893B5C" w:rsidRPr="00094281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942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№131 «Дом Советов – Дачи»</w:t>
            </w:r>
          </w:p>
        </w:tc>
        <w:tc>
          <w:tcPr>
            <w:tcW w:w="1914" w:type="dxa"/>
          </w:tcPr>
          <w:p w:rsidR="00893B5C" w:rsidRPr="00335AE4" w:rsidRDefault="00893B5C" w:rsidP="00636329">
            <w:pPr>
              <w:jc w:val="center"/>
              <w:rPr>
                <w:rFonts w:ascii="Times New Roman" w:hAnsi="Times New Roman" w:cs="Times New Roman"/>
              </w:rPr>
            </w:pPr>
            <w:r w:rsidRPr="00335AE4">
              <w:rPr>
                <w:rFonts w:ascii="Times New Roman" w:hAnsi="Times New Roman" w:cs="Times New Roman"/>
              </w:rPr>
              <w:t>не планируется</w:t>
            </w:r>
          </w:p>
        </w:tc>
        <w:tc>
          <w:tcPr>
            <w:tcW w:w="1914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15" w:type="dxa"/>
          </w:tcPr>
          <w:p w:rsidR="00893B5C" w:rsidRPr="008E1825" w:rsidRDefault="00893B5C" w:rsidP="00636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893B5C" w:rsidRPr="008E1825" w:rsidRDefault="00893B5C" w:rsidP="008E18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3B5C" w:rsidRPr="005F4536" w:rsidRDefault="00893B5C" w:rsidP="00ED1849">
      <w:pPr>
        <w:rPr>
          <w:sz w:val="28"/>
          <w:szCs w:val="28"/>
        </w:rPr>
      </w:pPr>
    </w:p>
    <w:sectPr w:rsidR="00893B5C" w:rsidRPr="005F4536" w:rsidSect="00BB135A">
      <w:pgSz w:w="11906" w:h="16838"/>
      <w:pgMar w:top="567" w:right="566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010E1"/>
    <w:multiLevelType w:val="multilevel"/>
    <w:tmpl w:val="68063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418B4494"/>
    <w:multiLevelType w:val="multilevel"/>
    <w:tmpl w:val="24761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FAB"/>
    <w:rsid w:val="00014CB5"/>
    <w:rsid w:val="0003638F"/>
    <w:rsid w:val="00094281"/>
    <w:rsid w:val="000C4C2D"/>
    <w:rsid w:val="000C79BE"/>
    <w:rsid w:val="000F7F6F"/>
    <w:rsid w:val="00102B87"/>
    <w:rsid w:val="00180F19"/>
    <w:rsid w:val="0024555C"/>
    <w:rsid w:val="00253437"/>
    <w:rsid w:val="00294916"/>
    <w:rsid w:val="002D3FAB"/>
    <w:rsid w:val="00335AE4"/>
    <w:rsid w:val="0034637D"/>
    <w:rsid w:val="003701FF"/>
    <w:rsid w:val="0037711D"/>
    <w:rsid w:val="003B5E61"/>
    <w:rsid w:val="003C2CB6"/>
    <w:rsid w:val="00413691"/>
    <w:rsid w:val="004B1FA6"/>
    <w:rsid w:val="00503246"/>
    <w:rsid w:val="00510EA0"/>
    <w:rsid w:val="00516FC4"/>
    <w:rsid w:val="00560E1D"/>
    <w:rsid w:val="00591B11"/>
    <w:rsid w:val="005B5D85"/>
    <w:rsid w:val="005F3ADF"/>
    <w:rsid w:val="005F4536"/>
    <w:rsid w:val="006034DF"/>
    <w:rsid w:val="00636329"/>
    <w:rsid w:val="0066256A"/>
    <w:rsid w:val="006A5FD0"/>
    <w:rsid w:val="006F55A2"/>
    <w:rsid w:val="00743625"/>
    <w:rsid w:val="00745955"/>
    <w:rsid w:val="007E1336"/>
    <w:rsid w:val="007F3ACA"/>
    <w:rsid w:val="00843833"/>
    <w:rsid w:val="00893B5C"/>
    <w:rsid w:val="00897542"/>
    <w:rsid w:val="008E1825"/>
    <w:rsid w:val="00931381"/>
    <w:rsid w:val="009562AF"/>
    <w:rsid w:val="00994E5B"/>
    <w:rsid w:val="00A16FFF"/>
    <w:rsid w:val="00A937B0"/>
    <w:rsid w:val="00B80C30"/>
    <w:rsid w:val="00BA4C5C"/>
    <w:rsid w:val="00BB135A"/>
    <w:rsid w:val="00BF7643"/>
    <w:rsid w:val="00BF7998"/>
    <w:rsid w:val="00C47A01"/>
    <w:rsid w:val="00CB339C"/>
    <w:rsid w:val="00CF7D5C"/>
    <w:rsid w:val="00D252E3"/>
    <w:rsid w:val="00DE3B82"/>
    <w:rsid w:val="00DE509C"/>
    <w:rsid w:val="00E01B20"/>
    <w:rsid w:val="00E36FE5"/>
    <w:rsid w:val="00E51FBE"/>
    <w:rsid w:val="00E9099D"/>
    <w:rsid w:val="00E962A3"/>
    <w:rsid w:val="00EA10A8"/>
    <w:rsid w:val="00ED1849"/>
    <w:rsid w:val="00F2438B"/>
    <w:rsid w:val="00F52C76"/>
    <w:rsid w:val="00FF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F2438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3833"/>
    <w:pPr>
      <w:pBdr>
        <w:top w:val="single" w:sz="12" w:space="1" w:color="C0504D"/>
        <w:left w:val="single" w:sz="12" w:space="4" w:color="C0504D"/>
        <w:bottom w:val="single" w:sz="12" w:space="1" w:color="C0504D"/>
        <w:right w:val="single" w:sz="12" w:space="4" w:color="C0504D"/>
      </w:pBdr>
      <w:shd w:val="clear" w:color="auto" w:fill="4F81BD"/>
      <w:spacing w:line="240" w:lineRule="auto"/>
      <w:outlineLvl w:val="0"/>
    </w:pPr>
    <w:rPr>
      <w:rFonts w:ascii="Cambria" w:hAnsi="Cambria" w:cs="Cambria"/>
      <w:color w:val="FFFFF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3833"/>
    <w:pPr>
      <w:spacing w:before="200" w:after="60" w:line="240" w:lineRule="auto"/>
      <w:outlineLvl w:val="1"/>
    </w:pPr>
    <w:rPr>
      <w:rFonts w:ascii="Cambria" w:eastAsia="Times New Roman" w:hAnsi="Cambria" w:cs="Cambria"/>
      <w:b/>
      <w:bCs/>
      <w:outline/>
      <w:color w:val="4F81BD"/>
      <w:sz w:val="34"/>
      <w:szCs w:val="3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43833"/>
    <w:pPr>
      <w:spacing w:before="200" w:after="100" w:line="240" w:lineRule="auto"/>
      <w:outlineLvl w:val="2"/>
    </w:pPr>
    <w:rPr>
      <w:rFonts w:ascii="Cambria" w:eastAsia="Times New Roman" w:hAnsi="Cambria" w:cs="Cambria"/>
      <w:b/>
      <w:bCs/>
      <w:smallCaps/>
      <w:color w:val="943634"/>
      <w:spacing w:val="24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43833"/>
    <w:pPr>
      <w:spacing w:before="200" w:after="100" w:line="240" w:lineRule="auto"/>
      <w:outlineLvl w:val="3"/>
    </w:pPr>
    <w:rPr>
      <w:rFonts w:ascii="Cambria" w:eastAsia="Times New Roman" w:hAnsi="Cambria" w:cs="Cambria"/>
      <w:b/>
      <w:bCs/>
      <w:color w:val="365F9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3833"/>
    <w:pPr>
      <w:spacing w:before="200" w:after="100" w:line="240" w:lineRule="auto"/>
      <w:outlineLvl w:val="4"/>
    </w:pPr>
    <w:rPr>
      <w:rFonts w:ascii="Cambria" w:eastAsia="Times New Roman" w:hAnsi="Cambria" w:cs="Cambria"/>
      <w:caps/>
      <w:color w:val="94363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43833"/>
    <w:pPr>
      <w:spacing w:before="200" w:after="100" w:line="240" w:lineRule="auto"/>
      <w:outlineLvl w:val="5"/>
    </w:pPr>
    <w:rPr>
      <w:rFonts w:ascii="Cambria" w:eastAsia="Times New Roman" w:hAnsi="Cambria" w:cs="Cambria"/>
      <w:color w:val="365F91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43833"/>
    <w:pPr>
      <w:spacing w:before="200" w:after="100" w:line="240" w:lineRule="auto"/>
      <w:outlineLvl w:val="6"/>
    </w:pPr>
    <w:rPr>
      <w:rFonts w:ascii="Cambria" w:eastAsia="Times New Roman" w:hAnsi="Cambria" w:cs="Cambria"/>
      <w:color w:val="94363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43833"/>
    <w:pPr>
      <w:spacing w:before="200" w:after="100" w:line="240" w:lineRule="auto"/>
      <w:outlineLvl w:val="7"/>
    </w:pPr>
    <w:rPr>
      <w:rFonts w:ascii="Cambria" w:eastAsia="Times New Roman" w:hAnsi="Cambria" w:cs="Cambria"/>
      <w:color w:val="4F81BD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43833"/>
    <w:pPr>
      <w:spacing w:before="200" w:after="100" w:line="240" w:lineRule="auto"/>
      <w:outlineLvl w:val="8"/>
    </w:pPr>
    <w:rPr>
      <w:rFonts w:ascii="Cambria" w:eastAsia="Times New Roman" w:hAnsi="Cambria" w:cs="Cambria"/>
      <w:smallCaps/>
      <w:color w:val="C0504D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3833"/>
    <w:rPr>
      <w:rFonts w:ascii="Cambria" w:hAnsi="Cambria" w:cs="Cambria"/>
      <w:color w:val="FFFFFF"/>
      <w:sz w:val="38"/>
      <w:szCs w:val="38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43833"/>
    <w:rPr>
      <w:rFonts w:ascii="Cambria" w:hAnsi="Cambria" w:cs="Cambria"/>
      <w:b/>
      <w:bCs/>
      <w:outline/>
      <w:color w:val="4F81BD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43833"/>
    <w:rPr>
      <w:rFonts w:ascii="Cambria" w:hAnsi="Cambria" w:cs="Cambria"/>
      <w:b/>
      <w:bCs/>
      <w:smallCaps/>
      <w:color w:val="943634"/>
      <w:spacing w:val="2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3833"/>
    <w:rPr>
      <w:rFonts w:ascii="Cambria" w:hAnsi="Cambria" w:cs="Cambria"/>
      <w:b/>
      <w:bCs/>
      <w:color w:val="365F9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43833"/>
    <w:rPr>
      <w:rFonts w:ascii="Cambria" w:hAnsi="Cambria" w:cs="Cambria"/>
      <w:caps/>
      <w:color w:val="94363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43833"/>
    <w:rPr>
      <w:rFonts w:ascii="Cambria" w:hAnsi="Cambria" w:cs="Cambria"/>
      <w:color w:val="365F91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43833"/>
    <w:rPr>
      <w:rFonts w:ascii="Cambria" w:hAnsi="Cambria" w:cs="Cambria"/>
      <w:color w:val="94363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43833"/>
    <w:rPr>
      <w:rFonts w:ascii="Cambria" w:hAnsi="Cambria" w:cs="Cambria"/>
      <w:color w:val="4F81BD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43833"/>
    <w:rPr>
      <w:rFonts w:ascii="Cambria" w:hAnsi="Cambria" w:cs="Cambria"/>
      <w:smallCaps/>
      <w:color w:val="C0504D"/>
      <w:sz w:val="21"/>
      <w:szCs w:val="21"/>
    </w:rPr>
  </w:style>
  <w:style w:type="paragraph" w:styleId="Caption">
    <w:name w:val="caption"/>
    <w:basedOn w:val="Normal"/>
    <w:next w:val="Normal"/>
    <w:uiPriority w:val="99"/>
    <w:qFormat/>
    <w:rsid w:val="00843833"/>
    <w:pPr>
      <w:spacing w:line="288" w:lineRule="auto"/>
    </w:pPr>
    <w:rPr>
      <w:b/>
      <w:bCs/>
      <w:color w:val="943634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43833"/>
    <w:pPr>
      <w:shd w:val="clear" w:color="auto" w:fill="FFFFFF"/>
      <w:spacing w:after="120" w:line="240" w:lineRule="auto"/>
    </w:pPr>
    <w:rPr>
      <w:rFonts w:ascii="Cambria" w:eastAsia="Times New Roman" w:hAnsi="Cambria" w:cs="Cambria"/>
      <w:b/>
      <w:bCs/>
      <w:color w:val="FFFFFF"/>
      <w:spacing w:val="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843833"/>
    <w:rPr>
      <w:rFonts w:ascii="Cambria" w:hAnsi="Cambria" w:cs="Cambria"/>
      <w:b/>
      <w:bCs/>
      <w:color w:val="FFFFFF"/>
      <w:spacing w:val="10"/>
      <w:sz w:val="64"/>
      <w:szCs w:val="64"/>
      <w:shd w:val="clear" w:color="auto" w:fill="FFFFFF"/>
    </w:rPr>
  </w:style>
  <w:style w:type="paragraph" w:styleId="Subtitle">
    <w:name w:val="Subtitle"/>
    <w:basedOn w:val="Normal"/>
    <w:next w:val="Normal"/>
    <w:link w:val="SubtitleChar"/>
    <w:uiPriority w:val="99"/>
    <w:qFormat/>
    <w:rsid w:val="00843833"/>
    <w:pPr>
      <w:spacing w:before="200" w:after="360" w:line="240" w:lineRule="auto"/>
    </w:pPr>
    <w:rPr>
      <w:rFonts w:ascii="Cambria" w:eastAsia="Times New Roman" w:hAnsi="Cambria" w:cs="Cambria"/>
      <w:color w:val="1F497D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43833"/>
    <w:rPr>
      <w:rFonts w:ascii="Cambria" w:hAnsi="Cambria" w:cs="Cambria"/>
      <w:color w:val="1F497D"/>
      <w:spacing w:val="20"/>
      <w:sz w:val="24"/>
      <w:szCs w:val="24"/>
    </w:rPr>
  </w:style>
  <w:style w:type="character" w:styleId="Strong">
    <w:name w:val="Strong"/>
    <w:basedOn w:val="DefaultParagraphFont"/>
    <w:uiPriority w:val="99"/>
    <w:qFormat/>
    <w:rsid w:val="00843833"/>
    <w:rPr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843833"/>
    <w:rPr>
      <w:rFonts w:eastAsia="Times New Roman"/>
      <w:b/>
      <w:bCs/>
      <w:color w:val="943634"/>
      <w:bdr w:val="single" w:sz="18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99"/>
    <w:qFormat/>
    <w:rsid w:val="00843833"/>
    <w:pPr>
      <w:spacing w:after="0" w:line="240" w:lineRule="auto"/>
    </w:pPr>
    <w:rPr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843833"/>
    <w:rPr>
      <w:sz w:val="21"/>
      <w:szCs w:val="21"/>
    </w:rPr>
  </w:style>
  <w:style w:type="paragraph" w:styleId="ListParagraph">
    <w:name w:val="List Paragraph"/>
    <w:basedOn w:val="Normal"/>
    <w:uiPriority w:val="99"/>
    <w:qFormat/>
    <w:rsid w:val="00843833"/>
    <w:pPr>
      <w:numPr>
        <w:numId w:val="1"/>
      </w:numPr>
      <w:spacing w:line="288" w:lineRule="auto"/>
    </w:pPr>
  </w:style>
  <w:style w:type="paragraph" w:styleId="Quote">
    <w:name w:val="Quote"/>
    <w:basedOn w:val="Normal"/>
    <w:next w:val="Normal"/>
    <w:link w:val="QuoteChar"/>
    <w:uiPriority w:val="99"/>
    <w:qFormat/>
    <w:rsid w:val="00843833"/>
    <w:pPr>
      <w:spacing w:line="288" w:lineRule="auto"/>
    </w:pPr>
    <w:rPr>
      <w:b/>
      <w:bCs/>
      <w:i/>
      <w:iCs/>
      <w:color w:val="C0504D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843833"/>
    <w:rPr>
      <w:b/>
      <w:bCs/>
      <w:i/>
      <w:iCs/>
      <w:color w:val="C0504D"/>
      <w:sz w:val="21"/>
      <w:szCs w:val="2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43833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Cambria"/>
      <w:b/>
      <w:bCs/>
      <w:i/>
      <w:iCs/>
      <w:color w:val="C0504D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43833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4F81BD"/>
    </w:rPr>
  </w:style>
  <w:style w:type="character" w:styleId="IntenseEmphasis">
    <w:name w:val="Intense Emphasis"/>
    <w:basedOn w:val="DefaultParagraphFont"/>
    <w:uiPriority w:val="99"/>
    <w:qFormat/>
    <w:rsid w:val="00843833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SubtleReference">
    <w:name w:val="Subtle Reference"/>
    <w:basedOn w:val="DefaultParagraphFont"/>
    <w:uiPriority w:val="99"/>
    <w:qFormat/>
    <w:rsid w:val="00843833"/>
    <w:rPr>
      <w:i/>
      <w:iCs/>
      <w:smallCaps/>
      <w:color w:val="C0504D"/>
      <w:u w:color="C0504D"/>
    </w:rPr>
  </w:style>
  <w:style w:type="character" w:styleId="IntenseReference">
    <w:name w:val="Intense Reference"/>
    <w:basedOn w:val="DefaultParagraphFont"/>
    <w:uiPriority w:val="99"/>
    <w:qFormat/>
    <w:rsid w:val="00843833"/>
    <w:rPr>
      <w:b/>
      <w:bCs/>
      <w:i/>
      <w:iCs/>
      <w:smallCaps/>
      <w:color w:val="C0504D"/>
      <w:u w:color="C0504D"/>
    </w:rPr>
  </w:style>
  <w:style w:type="character" w:styleId="BookTitle">
    <w:name w:val="Book Title"/>
    <w:basedOn w:val="DefaultParagraphFont"/>
    <w:uiPriority w:val="99"/>
    <w:qFormat/>
    <w:rsid w:val="00843833"/>
    <w:rPr>
      <w:rFonts w:ascii="Cambria" w:hAnsi="Cambria" w:cs="Cambria"/>
      <w:b/>
      <w:bCs/>
      <w:smallCaps/>
      <w:color w:val="C0504D"/>
      <w:u w:val="single"/>
    </w:rPr>
  </w:style>
  <w:style w:type="paragraph" w:styleId="TOCHeading">
    <w:name w:val="TOC Heading"/>
    <w:basedOn w:val="Heading1"/>
    <w:next w:val="Normal"/>
    <w:uiPriority w:val="99"/>
    <w:qFormat/>
    <w:rsid w:val="00843833"/>
    <w:pPr>
      <w:outlineLvl w:val="9"/>
    </w:pPr>
  </w:style>
  <w:style w:type="table" w:styleId="TableGrid">
    <w:name w:val="Table Grid"/>
    <w:basedOn w:val="TableNormal"/>
    <w:uiPriority w:val="99"/>
    <w:rsid w:val="007F3AC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02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B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8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3997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5</Pages>
  <Words>1287</Words>
  <Characters>7339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StepanenkoNP</dc:creator>
  <cp:keywords/>
  <dc:description/>
  <cp:lastModifiedBy>Customer</cp:lastModifiedBy>
  <cp:revision>3</cp:revision>
  <cp:lastPrinted>2016-05-19T12:45:00Z</cp:lastPrinted>
  <dcterms:created xsi:type="dcterms:W3CDTF">2016-05-30T08:10:00Z</dcterms:created>
  <dcterms:modified xsi:type="dcterms:W3CDTF">2016-06-16T14:11:00Z</dcterms:modified>
</cp:coreProperties>
</file>